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0" w:rsidRPr="00DB20B0" w:rsidRDefault="00DB20B0" w:rsidP="00DB20B0">
      <w:pPr>
        <w:shd w:val="clear" w:color="auto" w:fill="FFFFFF"/>
        <w:spacing w:after="225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34"/>
          <w:lang w:eastAsia="ru-RU"/>
        </w:rPr>
      </w:pPr>
      <w:proofErr w:type="spellStart"/>
      <w:r w:rsidRPr="00DB20B0">
        <w:rPr>
          <w:rFonts w:ascii="Times New Roman" w:eastAsia="Times New Roman" w:hAnsi="Times New Roman" w:cs="Times New Roman"/>
          <w:b/>
          <w:bCs/>
          <w:kern w:val="36"/>
          <w:sz w:val="44"/>
          <w:szCs w:val="34"/>
          <w:lang w:eastAsia="ru-RU"/>
        </w:rPr>
        <w:t>Снюс</w:t>
      </w:r>
      <w:proofErr w:type="spellEnd"/>
      <w:r w:rsidRPr="00DB20B0">
        <w:rPr>
          <w:rFonts w:ascii="Times New Roman" w:eastAsia="Times New Roman" w:hAnsi="Times New Roman" w:cs="Times New Roman"/>
          <w:b/>
          <w:bCs/>
          <w:kern w:val="36"/>
          <w:sz w:val="44"/>
          <w:szCs w:val="34"/>
          <w:lang w:eastAsia="ru-RU"/>
        </w:rPr>
        <w:t xml:space="preserve"> Табак бездымный, но не безвредный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BE737" wp14:editId="63C2195F">
            <wp:extent cx="5943600" cy="7000875"/>
            <wp:effectExtent l="0" t="0" r="0" b="9525"/>
            <wp:docPr id="1" name="Рисунок 1" descr="http://cgon.rospotrebnadzor.ru/upload/medialibrary/05a/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05a/05a0fcbf18b1492f929ab97286d9aa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из видов бездымного табака. Он изготавливается из измельченных табачных листьев, которые пакуют в пакетики, и при использовании помещают между десной и губой.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нельзя, на дискотеках, мероприятиях, в ресторанах и самолетах и не расставался с никотином.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Никотин и другие вещества высвобождаются из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более 30 химических веществ, с потенциальным канцерогенным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</w:t>
      </w:r>
      <w:proofErr w:type="gram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амые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опасные из них- </w:t>
      </w:r>
      <w:proofErr w:type="spellStart"/>
      <w:r w:rsidRPr="00DB2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нитрозамины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 , они образуются еще   при производстве, в процессе ферментации табака.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других токсичных </w:t>
      </w:r>
      <w:proofErr w:type="gram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proofErr w:type="gram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нежели курильщики традиционных сигарет. Причина в том, что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УПОТРЕБЛЕНИЯ БЕЗДЫМНОГО ТАБАКА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легких.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</w:t>
      </w:r>
      <w:bookmarkStart w:id="0" w:name="_GoBack"/>
      <w:bookmarkEnd w:id="0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бездымного табака приводит к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парадонтозу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разрушению зубов, появлению зловонного запаха изо рта, тахикардии, гипертонии.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остается во рту не менее 30 минут, за это время в организм   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тяжелый, чем отказ от курения, зачастую невозможный, без помощи специалиста и курса реабилитации.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многие потребители бездымного табака затем переходят на курение обычных сигарет.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сожалению, очень распространено использование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и молодежной среде, где он считается не только безопасным, но и модным.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</w:t>
      </w:r>
    </w:p>
    <w:p w:rsidR="00DB20B0" w:rsidRPr="00DB20B0" w:rsidRDefault="00DB20B0" w:rsidP="00DB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роста</w:t>
      </w:r>
    </w:p>
    <w:p w:rsidR="00DB20B0" w:rsidRPr="00DB20B0" w:rsidRDefault="00DB20B0" w:rsidP="00DB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агрессивность и возбудимость</w:t>
      </w:r>
    </w:p>
    <w:p w:rsidR="00DB20B0" w:rsidRPr="00DB20B0" w:rsidRDefault="00DB20B0" w:rsidP="00DB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когнитивных процессов</w:t>
      </w:r>
    </w:p>
    <w:p w:rsidR="00DB20B0" w:rsidRPr="00DB20B0" w:rsidRDefault="00DB20B0" w:rsidP="00DB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памяти и концентрации внимания</w:t>
      </w:r>
    </w:p>
    <w:p w:rsidR="00DB20B0" w:rsidRPr="00DB20B0" w:rsidRDefault="00DB20B0" w:rsidP="00DB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развития онкологических новообразований, прежде всего желудка, печени, полости рта</w:t>
      </w:r>
    </w:p>
    <w:p w:rsidR="00DB20B0" w:rsidRPr="00DB20B0" w:rsidRDefault="00DB20B0" w:rsidP="00DB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устойчивости к инфекционным заболеваниям.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подростки, впервые использовавшие табак в виде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ближайших четырех лет становятся курильщиками сигарет.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DB20B0" w:rsidRPr="00DB20B0" w:rsidRDefault="00DB20B0" w:rsidP="00DB20B0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от курения первоочередное значение имеет желание бросить вредную привычку и некоторая доля самовнушения. Возможно, от сигарет действительно получится отказаться, но взамен придет другая не менее сильная зависимость от </w:t>
      </w:r>
      <w:proofErr w:type="spellStart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DB2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571" w:rsidRPr="00DB20B0" w:rsidRDefault="00F77571" w:rsidP="00DB20B0">
      <w:pPr>
        <w:ind w:firstLine="426"/>
        <w:rPr>
          <w:rFonts w:ascii="Times New Roman" w:hAnsi="Times New Roman" w:cs="Times New Roman"/>
        </w:rPr>
      </w:pPr>
    </w:p>
    <w:sectPr w:rsidR="00F77571" w:rsidRPr="00DB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5952"/>
    <w:multiLevelType w:val="multilevel"/>
    <w:tmpl w:val="B19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B0"/>
    <w:rsid w:val="0098360B"/>
    <w:rsid w:val="00DB20B0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</dc:creator>
  <cp:lastModifiedBy>Анна А</cp:lastModifiedBy>
  <cp:revision>1</cp:revision>
  <cp:lastPrinted>2019-11-08T10:43:00Z</cp:lastPrinted>
  <dcterms:created xsi:type="dcterms:W3CDTF">2019-11-08T10:42:00Z</dcterms:created>
  <dcterms:modified xsi:type="dcterms:W3CDTF">2019-11-08T12:57:00Z</dcterms:modified>
</cp:coreProperties>
</file>